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610" w:rsidRPr="005F230A" w:rsidRDefault="005C732A">
      <w:pPr>
        <w:rPr>
          <w:b/>
          <w:u w:val="single"/>
        </w:rPr>
      </w:pPr>
      <w:r>
        <w:rPr>
          <w:b/>
          <w:u w:val="single"/>
        </w:rPr>
        <w:t>NUOVO CILINDRO SERIE ELEKTRO EK: SEMPLICE E COMPLETO</w:t>
      </w:r>
    </w:p>
    <w:p w:rsidR="00BF54F8" w:rsidRDefault="00BF54F8">
      <w:r>
        <w:t>Le crescenti richieste di avere un movimento preciso e controllato degli assi per le applicazioni di Smart Manufacturing, trovano risposta nell’ampia gamma di cilindri ed assi elettrici proposta da Metal Work.</w:t>
      </w:r>
    </w:p>
    <w:p w:rsidR="00F64776" w:rsidRDefault="00536A20">
      <w:r>
        <w:t xml:space="preserve">Metal Work SpA, costruttore italiano di </w:t>
      </w:r>
      <w:r w:rsidR="00546821">
        <w:t xml:space="preserve">componenti e sistemi </w:t>
      </w:r>
      <w:r>
        <w:t xml:space="preserve">per l’automazione, </w:t>
      </w:r>
      <w:r w:rsidR="00F64776">
        <w:t>è in procinto di rilasciare il nuovo cilindro elettrico serie EK che si caratterizza per una notevole semplificazione della componentistica, una sensibile riduzione di prezzo e</w:t>
      </w:r>
      <w:r w:rsidR="00B84898">
        <w:t>d il tutto però</w:t>
      </w:r>
      <w:r w:rsidR="00F64776">
        <w:t xml:space="preserve"> senza </w:t>
      </w:r>
      <w:r w:rsidR="00B84898">
        <w:t>r</w:t>
      </w:r>
      <w:r w:rsidR="00F64776">
        <w:t>inunciare alle prestazioni.</w:t>
      </w:r>
    </w:p>
    <w:p w:rsidR="00F64776" w:rsidRDefault="00F64776"/>
    <w:p w:rsidR="00F64776" w:rsidRDefault="00F64776" w:rsidP="00F64776">
      <w:r>
        <w:t>Fig.1 – La gamma dei cilindri elettrici di Metal Work si amplia con l’introduzione del nuovo EK</w:t>
      </w:r>
    </w:p>
    <w:p w:rsidR="00484F93" w:rsidRDefault="00F64776">
      <w:r>
        <w:t>Ideale per le applicazioni nelle quali si voglia controllare il movimento oppure modificare il setup e le corse, il nuovo EK è per ora disponibile nella sola taglia 32, con motore in linea e dotato di tutti gli accessori che lo rendono intercambiabile ad un cilindro pneumatico a norma</w:t>
      </w:r>
      <w:r w:rsidR="00B84898">
        <w:t xml:space="preserve"> ISO 15552. </w:t>
      </w:r>
    </w:p>
    <w:p w:rsidR="00B84898" w:rsidRDefault="00484F93">
      <w:r>
        <w:t xml:space="preserve">L’EK si </w:t>
      </w:r>
      <w:r w:rsidR="00B84898">
        <w:t xml:space="preserve">differenzia </w:t>
      </w:r>
      <w:r>
        <w:t>dal cilindro Metal Work Serie Elektro per alcune scelte progettuali che hanno permesso la riduzione di ingombri pesi e costi, con alcune caratteristiche tecniche differenti. Il movimento dello stelo viene realizzato mediante vite temprata e chiocciola a ricircolo di sfere oppure con vite trapezia e chiocciola in bronzo (per le applicazioni nelle quali sia richiesta l’irreversibilità del moto).</w:t>
      </w:r>
    </w:p>
    <w:p w:rsidR="00C90CF4" w:rsidRDefault="00C90CF4">
      <w:r>
        <w:t>Il cilindro, nella configurazione standard, viene dotato di un sistema interno che evita la rotazione dello stelo e di un magnete sul pistone per il rilevamento della posizione mediante sensore magnetico. Come per gli altri cilindri elettrici Metal Work, è incluso un sistema per il reingrassaggio periodico di viti e chiocciole.</w:t>
      </w:r>
    </w:p>
    <w:p w:rsidR="00726F0B" w:rsidRDefault="00726F0B">
      <w:r>
        <w:t xml:space="preserve">Per l’installazione del cilindro è prevista una serie di accessori che ne consentno il fissaggio sia sul pronte che sul retro, anche mediante unità di guida. Il profilo della camicia è dotato della caratteristica coda di rondine V-Lock che ne consente il montaggio sicuro, veloce e regolabile. </w:t>
      </w:r>
    </w:p>
    <w:p w:rsidR="00C90CF4" w:rsidRDefault="00726F0B">
      <w:r>
        <w:t>La versione con motore rinviato è fornibile su richiesta.</w:t>
      </w:r>
      <w:r w:rsidR="0017060A">
        <w:t xml:space="preserve"> Come sempre, il motore può essere scelto nella gamma proposta a catalogo, oppure definito dal cliente, a seconda delle proprie esigenze tecniche. In tal senso Metal Work è come sempre disponibile a supportare il cliente nel dimensionamento e nella scelta del motore più adatto all’</w:t>
      </w:r>
      <w:r w:rsidR="00762BF8">
        <w:t>applicazione specifica, anche con driver interfacciabili direttamente in fieldbus.</w:t>
      </w:r>
    </w:p>
    <w:p w:rsidR="00726F0B" w:rsidRDefault="00726F0B">
      <w:bookmarkStart w:id="0" w:name="_GoBack"/>
      <w:bookmarkEnd w:id="0"/>
    </w:p>
    <w:p w:rsidR="00726F0B" w:rsidRDefault="00726F0B" w:rsidP="00726F0B">
      <w:r>
        <w:t>Fig.2 – Le possibilità di fissaggio del cilindro EK sono molteplici</w:t>
      </w:r>
    </w:p>
    <w:p w:rsidR="00F64776" w:rsidRDefault="0017060A">
      <w:r>
        <w:t>Il nuovo cilindro EK si aggiunge all’attuale gamma Elektro di Metal Work che presenta già svariate soluzioni.</w:t>
      </w:r>
    </w:p>
    <w:p w:rsidR="002D666B" w:rsidRDefault="0017060A" w:rsidP="0017060A">
      <w:r>
        <w:t>Metal Work infatti propone già da tempo</w:t>
      </w:r>
      <w:r w:rsidR="0059434B">
        <w:t xml:space="preserve"> </w:t>
      </w:r>
      <w:r>
        <w:t xml:space="preserve">tutta una gamma </w:t>
      </w:r>
      <w:r w:rsidR="00536A20">
        <w:t xml:space="preserve">di cilindri </w:t>
      </w:r>
      <w:r w:rsidR="002D666B">
        <w:t xml:space="preserve">elettrici con fissaggi a norma ISO </w:t>
      </w:r>
      <w:r w:rsidR="00F64776">
        <w:t>15552 nelle taglie da ø32 a ø100, con viti trapezie o a ricircolo di sfere e con motori brushless o passo passo.</w:t>
      </w:r>
    </w:p>
    <w:p w:rsidR="003A2623" w:rsidRDefault="003A2623" w:rsidP="0017060A">
      <w:r>
        <w:t>Propone altresì una gamma di assi senza stelo a cinghia (BK, SHAK, SVAK) o a vite (SK), in varie dimensioni e taglie, fornibili come asse singolo o in composizioni preassemblate e collaudate (Gantry).</w:t>
      </w:r>
    </w:p>
    <w:p w:rsidR="003A2623" w:rsidRPr="00762BF8" w:rsidRDefault="00762BF8" w:rsidP="0017060A">
      <w:pPr>
        <w:rPr>
          <w:color w:val="FF0000"/>
        </w:rPr>
      </w:pPr>
      <w:r w:rsidRPr="00762BF8">
        <w:rPr>
          <w:color w:val="FF0000"/>
        </w:rPr>
        <w:t>FOTO DI UN BK GANTRY</w:t>
      </w:r>
    </w:p>
    <w:p w:rsidR="003A2623" w:rsidRDefault="003A2623" w:rsidP="003A2623">
      <w:r>
        <w:t>Fig.3 – Esempio di sistema multi asse fornibile da Metal Work</w:t>
      </w:r>
    </w:p>
    <w:p w:rsidR="003A2623" w:rsidRDefault="003A2623" w:rsidP="0017060A"/>
    <w:p w:rsidR="003A2623" w:rsidRDefault="003A2623" w:rsidP="0017060A">
      <w:r>
        <w:t>Infine, per il controllo del movimento ove non fosse presente un PLC, Metal Work propone il programmatore di moto e</w:t>
      </w:r>
      <w:r w:rsidR="00A063EC">
        <w:t>.</w:t>
      </w:r>
      <w:r>
        <w:t>Motion, in grado di controllare tutti i motori brushless e stepper comandabili a treno di impulsi, e l’azionamento programmabile e</w:t>
      </w:r>
      <w:r w:rsidR="00A063EC">
        <w:t>.</w:t>
      </w:r>
      <w:r>
        <w:t>Drive per tutti i motori stepper di piccole e medie dimensioni.</w:t>
      </w:r>
    </w:p>
    <w:p w:rsidR="003A2623" w:rsidRDefault="003A2623" w:rsidP="0017060A">
      <w:r>
        <w:t>Hardware e software di eMotion ed eDrive sono stati completamente sviluppati in Metal Work, che ne detiene il know-how, e che è quindi in grado di personalizzare tali dispositivi ed adattarli alle esigenze dell’applicazione.</w:t>
      </w:r>
    </w:p>
    <w:p w:rsidR="00962981" w:rsidRDefault="00BF54F8" w:rsidP="0017060A">
      <w:r>
        <w:t xml:space="preserve">Ancora una volta la gamma di cilindri ed assi elettrici Metal Work </w:t>
      </w:r>
      <w:r w:rsidR="00C171DA">
        <w:t xml:space="preserve">è la risposta </w:t>
      </w:r>
      <w:r w:rsidR="00762BF8">
        <w:t xml:space="preserve">giusta </w:t>
      </w:r>
      <w:r w:rsidR="00C171DA">
        <w:t xml:space="preserve">per il progettista che intenda avere il pieno controllo del movimento sulla propria applicazione, </w:t>
      </w:r>
      <w:r w:rsidR="002D54B5">
        <w:t>consentendo anche la raccolta e la gestione de</w:t>
      </w:r>
      <w:r w:rsidR="00C171DA">
        <w:t>i dati prestazionali e diagnostici mediante feedbak diretti dal campo.</w:t>
      </w:r>
    </w:p>
    <w:p w:rsidR="003A2623" w:rsidRDefault="003A2623" w:rsidP="0017060A"/>
    <w:p w:rsidR="003A2623" w:rsidRDefault="003A2623" w:rsidP="0017060A">
      <w:r>
        <w:t>Corrado Tamiozzo</w:t>
      </w:r>
    </w:p>
    <w:p w:rsidR="003A2623" w:rsidRDefault="003A2623" w:rsidP="0017060A">
      <w:r>
        <w:t>Metal Work Spa</w:t>
      </w:r>
    </w:p>
    <w:sectPr w:rsidR="003A2623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A20"/>
    <w:rsid w:val="0001798F"/>
    <w:rsid w:val="000F753C"/>
    <w:rsid w:val="00136DBE"/>
    <w:rsid w:val="00160E8C"/>
    <w:rsid w:val="0017060A"/>
    <w:rsid w:val="00192306"/>
    <w:rsid w:val="002D54B5"/>
    <w:rsid w:val="002D666B"/>
    <w:rsid w:val="003104BA"/>
    <w:rsid w:val="003A2623"/>
    <w:rsid w:val="00440610"/>
    <w:rsid w:val="00484F93"/>
    <w:rsid w:val="00536A20"/>
    <w:rsid w:val="00546821"/>
    <w:rsid w:val="0059434B"/>
    <w:rsid w:val="005C732A"/>
    <w:rsid w:val="005F230A"/>
    <w:rsid w:val="00636885"/>
    <w:rsid w:val="0064028D"/>
    <w:rsid w:val="006A4EB3"/>
    <w:rsid w:val="00726F0B"/>
    <w:rsid w:val="00762BF8"/>
    <w:rsid w:val="007659E1"/>
    <w:rsid w:val="008B6D16"/>
    <w:rsid w:val="008C0AC3"/>
    <w:rsid w:val="008E0149"/>
    <w:rsid w:val="00962981"/>
    <w:rsid w:val="00A063EC"/>
    <w:rsid w:val="00AE2D51"/>
    <w:rsid w:val="00B84898"/>
    <w:rsid w:val="00BE0E30"/>
    <w:rsid w:val="00BF54F8"/>
    <w:rsid w:val="00C171DA"/>
    <w:rsid w:val="00C90CF4"/>
    <w:rsid w:val="00C96D98"/>
    <w:rsid w:val="00D15624"/>
    <w:rsid w:val="00D62354"/>
    <w:rsid w:val="00D74407"/>
    <w:rsid w:val="00DC6189"/>
    <w:rsid w:val="00E579BC"/>
    <w:rsid w:val="00F04AC6"/>
    <w:rsid w:val="00F64776"/>
    <w:rsid w:val="00F8001C"/>
    <w:rsid w:val="00F83766"/>
    <w:rsid w:val="00FC791D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AF5E-98AF-48FB-97D1-308E7CFD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40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760A6-ABE9-BD43-BEBE-C9621BDF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623</Words>
  <Characters>3358</Characters>
  <Application>Microsoft Office Word</Application>
  <DocSecurity>0</DocSecurity>
  <Lines>49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Metal Work S.p.A. ICT</cp:lastModifiedBy>
  <cp:revision>12</cp:revision>
  <dcterms:created xsi:type="dcterms:W3CDTF">2019-09-21T06:35:00Z</dcterms:created>
  <dcterms:modified xsi:type="dcterms:W3CDTF">2019-09-26T13:55:00Z</dcterms:modified>
</cp:coreProperties>
</file>