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26A" w:rsidRPr="00713A2F" w:rsidRDefault="000D5A62">
      <w:pPr>
        <w:rPr>
          <w:b/>
          <w:u w:val="single"/>
        </w:rPr>
      </w:pPr>
      <w:r w:rsidRPr="00713A2F">
        <w:rPr>
          <w:b/>
          <w:u w:val="single"/>
        </w:rPr>
        <w:t>2020</w:t>
      </w:r>
      <w:r w:rsidR="007B4A60" w:rsidRPr="00713A2F">
        <w:rPr>
          <w:b/>
          <w:u w:val="single"/>
        </w:rPr>
        <w:t>:</w:t>
      </w:r>
      <w:r w:rsidRPr="00713A2F">
        <w:rPr>
          <w:b/>
          <w:u w:val="single"/>
        </w:rPr>
        <w:t xml:space="preserve"> anno del trattamento dell’aria</w:t>
      </w:r>
      <w:r w:rsidR="007B4A60" w:rsidRPr="00713A2F">
        <w:rPr>
          <w:b/>
          <w:u w:val="single"/>
        </w:rPr>
        <w:t xml:space="preserve"> compressa</w:t>
      </w:r>
      <w:r w:rsidR="00200E91" w:rsidRPr="00713A2F">
        <w:rPr>
          <w:b/>
          <w:u w:val="single"/>
        </w:rPr>
        <w:t>!</w:t>
      </w:r>
    </w:p>
    <w:p w:rsidR="007B4A60" w:rsidRDefault="007B4A60">
      <w:r>
        <w:t>Metal Work S</w:t>
      </w:r>
      <w:r w:rsidR="00E50DE1">
        <w:t>.</w:t>
      </w:r>
      <w:r>
        <w:t>p</w:t>
      </w:r>
      <w:r w:rsidR="00E50DE1">
        <w:t>.A.</w:t>
      </w:r>
      <w:r>
        <w:t xml:space="preserve">, azienda italiana leader nella progettazione, realizzazione e distribuzione di componenti per automazione industriale, dopo aver </w:t>
      </w:r>
      <w:r w:rsidR="00FA4179">
        <w:t xml:space="preserve">recentemente </w:t>
      </w:r>
      <w:r>
        <w:t xml:space="preserve">lanciato </w:t>
      </w:r>
      <w:r w:rsidR="00455008">
        <w:t>sul mercato</w:t>
      </w:r>
      <w:r w:rsidR="00FA4179">
        <w:t xml:space="preserve"> diversi</w:t>
      </w:r>
      <w:r w:rsidR="005916DD">
        <w:t xml:space="preserve"> </w:t>
      </w:r>
      <w:r>
        <w:t>prodotti</w:t>
      </w:r>
      <w:r w:rsidR="00FA4179">
        <w:t xml:space="preserve"> innovativi</w:t>
      </w:r>
      <w:r>
        <w:t xml:space="preserve"> nel campo della meccatronica</w:t>
      </w:r>
      <w:r w:rsidR="00FA4179">
        <w:t>,</w:t>
      </w:r>
      <w:r>
        <w:t xml:space="preserve"> ha deciso di </w:t>
      </w:r>
      <w:r w:rsidR="00FA4179">
        <w:t xml:space="preserve">puntare </w:t>
      </w:r>
      <w:r>
        <w:t>per il 2020</w:t>
      </w:r>
      <w:r w:rsidR="00FA4179">
        <w:t xml:space="preserve"> </w:t>
      </w:r>
      <w:r w:rsidR="00455008">
        <w:t>su</w:t>
      </w:r>
      <w:r>
        <w:t xml:space="preserve"> un componente fondamentale per l’automazione pneumatica</w:t>
      </w:r>
      <w:r w:rsidR="00FA4179">
        <w:t>:</w:t>
      </w:r>
      <w:r>
        <w:t xml:space="preserve"> il Gruppo </w:t>
      </w:r>
      <w:r w:rsidR="00FA4179">
        <w:t xml:space="preserve">di </w:t>
      </w:r>
      <w:r>
        <w:t>Trattamento Aria.</w:t>
      </w:r>
    </w:p>
    <w:p w:rsidR="003F26DA" w:rsidRDefault="003F26DA"/>
    <w:p w:rsidR="00EE7DF6" w:rsidRDefault="00EE7DF6" w:rsidP="00EE7DF6">
      <w:pPr>
        <w:rPr>
          <w:b/>
        </w:rPr>
      </w:pPr>
      <w:r>
        <w:rPr>
          <w:b/>
        </w:rPr>
        <w:t xml:space="preserve">Figura 1: per Metal Work il 2020 è l’anno del trattamento </w:t>
      </w:r>
      <w:r w:rsidR="00F36BC2">
        <w:rPr>
          <w:b/>
        </w:rPr>
        <w:t>dell’aria</w:t>
      </w:r>
      <w:r>
        <w:rPr>
          <w:b/>
        </w:rPr>
        <w:t xml:space="preserve"> compressa</w:t>
      </w:r>
    </w:p>
    <w:p w:rsidR="003F26DA" w:rsidRPr="002B4B41" w:rsidRDefault="003F26DA" w:rsidP="00EE7DF6">
      <w:pPr>
        <w:rPr>
          <w:b/>
        </w:rPr>
      </w:pPr>
    </w:p>
    <w:p w:rsidR="002A3C1D" w:rsidRPr="00713A2F" w:rsidRDefault="00713A2F">
      <w:pPr>
        <w:rPr>
          <w:b/>
          <w:u w:val="single"/>
        </w:rPr>
      </w:pPr>
      <w:proofErr w:type="spellStart"/>
      <w:r>
        <w:rPr>
          <w:b/>
          <w:u w:val="single"/>
        </w:rPr>
        <w:t>Perchè</w:t>
      </w:r>
      <w:proofErr w:type="spellEnd"/>
      <w:r w:rsidR="002A3C1D" w:rsidRPr="00713A2F">
        <w:rPr>
          <w:b/>
          <w:u w:val="single"/>
        </w:rPr>
        <w:t xml:space="preserve"> il </w:t>
      </w:r>
      <w:r w:rsidR="00F36BC2" w:rsidRPr="00713A2F">
        <w:rPr>
          <w:b/>
          <w:u w:val="single"/>
        </w:rPr>
        <w:t>trattamento</w:t>
      </w:r>
      <w:r w:rsidR="002A3C1D" w:rsidRPr="00713A2F">
        <w:rPr>
          <w:b/>
          <w:u w:val="single"/>
        </w:rPr>
        <w:t xml:space="preserve"> dell’aria compressa è così importante?</w:t>
      </w:r>
    </w:p>
    <w:p w:rsidR="00EE7DF6" w:rsidRDefault="00EE7DF6">
      <w:r>
        <w:t xml:space="preserve">Come noto, l’aria compressa è una fonte di energia molto diffusa </w:t>
      </w:r>
      <w:r w:rsidR="00F36BC2">
        <w:t>nelle applicazioni industriali; l</w:t>
      </w:r>
      <w:r>
        <w:t>e ragioni principali sono la semplicità e praticità di utilizzo, la pulizia, la sicurezza, l’affidabilità e la facilità di trasporto.</w:t>
      </w:r>
    </w:p>
    <w:p w:rsidR="00EE7DF6" w:rsidRDefault="00EE7DF6">
      <w:r>
        <w:t>Ma l’aria compressa, così come viene prodotta dai compressori industriali, non è di utilizzo immediato: è necessario appunto che venga prima “trattata” in maniera opportuna.</w:t>
      </w:r>
    </w:p>
    <w:p w:rsidR="00F36BC2" w:rsidRDefault="00FA4179">
      <w:r>
        <w:t>Ad esempio, a</w:t>
      </w:r>
      <w:r w:rsidR="00F36BC2">
        <w:t>ll’ingress</w:t>
      </w:r>
      <w:r>
        <w:t>o di ogni macchina o impianto è consigliabile</w:t>
      </w:r>
      <w:r w:rsidR="00F36BC2">
        <w:t xml:space="preserve"> predisporre un “interruttore pneumatico”, comunemente detto V3V che, in caso di necessità, dà la possibilità di interrompere manualmente o con comando elettrico il flusso di aria dal compressore e di mettere contemporaneamente a scarico il circuito a valle, </w:t>
      </w:r>
      <w:r>
        <w:t>eliminando</w:t>
      </w:r>
      <w:r w:rsidR="00F36BC2">
        <w:t xml:space="preserve"> i</w:t>
      </w:r>
      <w:r w:rsidR="0069296F">
        <w:t>n</w:t>
      </w:r>
      <w:r w:rsidR="00F36BC2">
        <w:t xml:space="preserve"> tal modo la </w:t>
      </w:r>
      <w:r w:rsidR="00162471">
        <w:t>presenza di</w:t>
      </w:r>
      <w:r w:rsidR="00F36BC2">
        <w:t xml:space="preserve"> energia pneumatica nell’impianto.</w:t>
      </w:r>
    </w:p>
    <w:p w:rsidR="00F36BC2" w:rsidRDefault="00F36BC2">
      <w:r>
        <w:t>Altro elemento basilare è il gruppo di filtrazione che serve a “pulire” l’aria in ingresso: infatti, l’aria che arriva dalla rete può contenere particelle solide che, se non opportunamente filtrare, potrebbero danneggiare le guarnizioni dei componenti pneumatici op</w:t>
      </w:r>
      <w:r w:rsidR="00CB1C04">
        <w:t>pure occludere i micro passaggi interni di alcuni elementi.</w:t>
      </w:r>
    </w:p>
    <w:p w:rsidR="00F36BC2" w:rsidRPr="00732DB9" w:rsidRDefault="00F36BC2">
      <w:r>
        <w:t>Per tale ragione è necessario disporre un buon sistema di filtraggio a monte dell’impianto, funzione che è be</w:t>
      </w:r>
      <w:r w:rsidR="00CB1C04">
        <w:t xml:space="preserve">n espletata dai componenti </w:t>
      </w:r>
      <w:r>
        <w:t>conosciu</w:t>
      </w:r>
      <w:r w:rsidR="00994B52">
        <w:t>ti come Filtro</w:t>
      </w:r>
      <w:r w:rsidR="00CB1C04" w:rsidRPr="00732DB9">
        <w:t>.</w:t>
      </w:r>
      <w:r w:rsidR="00732DB9" w:rsidRPr="00732DB9">
        <w:t xml:space="preserve"> </w:t>
      </w:r>
      <w:r w:rsidR="00732DB9" w:rsidRPr="00B81192">
        <w:t>I filtri ben progettati sono in grado anche di separare la condensa di acqua presente nell’aria compressa, convogliandola in una valvola di scarico.</w:t>
      </w:r>
    </w:p>
    <w:p w:rsidR="00994B52" w:rsidRDefault="00994B52">
      <w:r>
        <w:t xml:space="preserve">Risulta altresì importante ridurre il grado di umidità presente nel flusso di aria compressa: l’acqua presente infatti tende ad ossidare le superfici metalliche e, in caso di bassa temperatura, formare il ghiaccio che ostruisce i passaggi. La funzione di deumidificazione viene </w:t>
      </w:r>
      <w:r w:rsidR="00CB1C04">
        <w:t xml:space="preserve">svolta </w:t>
      </w:r>
      <w:r>
        <w:t xml:space="preserve">dagli </w:t>
      </w:r>
      <w:r w:rsidR="00162471">
        <w:t>Essiccatori</w:t>
      </w:r>
      <w:r>
        <w:t>.</w:t>
      </w:r>
    </w:p>
    <w:p w:rsidR="00994B52" w:rsidRPr="00B81192" w:rsidRDefault="00994B52">
      <w:r>
        <w:t xml:space="preserve">Infine il flusso di aria proveniente dal compressore contiene spesso degli olii </w:t>
      </w:r>
      <w:r w:rsidR="00CB1C04">
        <w:t xml:space="preserve">industriali </w:t>
      </w:r>
      <w:r>
        <w:t>che tendono ad asportare i lubrificanti nobili presenti nei componenti pneumatici e, in taluni casi, a far rigonfiare le guarnizioni.</w:t>
      </w:r>
      <w:r w:rsidR="00CB1C04">
        <w:t xml:space="preserve"> </w:t>
      </w:r>
      <w:r>
        <w:t xml:space="preserve">In questi casi si rende necessario l’utilizzo di un </w:t>
      </w:r>
      <w:r w:rsidR="009C1D9B" w:rsidRPr="00B81192">
        <w:t>Depuratore con filtro a coalescenza</w:t>
      </w:r>
      <w:r w:rsidR="00B81192" w:rsidRPr="00B81192">
        <w:t>.</w:t>
      </w:r>
    </w:p>
    <w:p w:rsidR="0069296F" w:rsidRDefault="00BB74DD">
      <w:r>
        <w:t>Ricordiamo che a</w:t>
      </w:r>
      <w:r w:rsidR="00C23B99">
        <w:t xml:space="preserve"> tale riguardo, lo standard </w:t>
      </w:r>
      <w:r w:rsidR="00C23B99" w:rsidRPr="00C23B99">
        <w:t xml:space="preserve">ISO 8573-1 definisce il grado di purezza dell’aria </w:t>
      </w:r>
      <w:r w:rsidR="00C23B99">
        <w:t>identificando con tre cifre distinte la presenza</w:t>
      </w:r>
      <w:r w:rsidR="00C23B99" w:rsidRPr="00C23B99">
        <w:t xml:space="preserve"> di particelle solide, umidità e concentrazione di olio</w:t>
      </w:r>
      <w:r w:rsidR="00C23B99">
        <w:t>.</w:t>
      </w:r>
    </w:p>
    <w:p w:rsidR="006B0479" w:rsidRDefault="0047787D">
      <w:r>
        <w:t xml:space="preserve">Altro elemento basilare dei gruppi di trattamento dell’aria è il Regolatore di pressione. La pressione di linea tende infatti a fluttuare in funzione dei fattori di contemporaneità di utilizzo: a parità di compressore, quando vengono utilizzati più carichi contemporaneamente, la pressione a ciascun utilizzo tende a scendere; viceversa, quando </w:t>
      </w:r>
      <w:r w:rsidR="006B0479">
        <w:t xml:space="preserve">alcune macchine o impianti vengono spenti, la pressione di rete tende a salire. Al fine di avere una pressione </w:t>
      </w:r>
      <w:r w:rsidR="00F240B0">
        <w:t>pressoché</w:t>
      </w:r>
      <w:r w:rsidR="006B0479">
        <w:t xml:space="preserve"> costante sugli utilizzi (che vuol dire forze costanti sugli organi meccanici) è necessario utilizzare il Regolatore di pressione che, per l’appunto, garantisce un valore di </w:t>
      </w:r>
      <w:r w:rsidR="00F240B0">
        <w:t>pressione</w:t>
      </w:r>
      <w:r w:rsidR="006B0479">
        <w:t xml:space="preserve"> costante sull’impianto a valle, nonostante le variazioni del monte.</w:t>
      </w:r>
    </w:p>
    <w:p w:rsidR="006B0479" w:rsidRDefault="006B0479">
      <w:r>
        <w:lastRenderedPageBreak/>
        <w:t>Il regolatore serve anche per avere valori di pressione ridotta nei punti dell’impianto dove la pressione comunemente impostata (</w:t>
      </w:r>
      <w:r w:rsidR="00E603C0">
        <w:t>nominalmente</w:t>
      </w:r>
      <w:r>
        <w:t xml:space="preserve"> 6,3 bar</w:t>
      </w:r>
      <w:r w:rsidR="00E603C0">
        <w:t xml:space="preserve"> circa</w:t>
      </w:r>
      <w:r>
        <w:t xml:space="preserve">) sia </w:t>
      </w:r>
      <w:r w:rsidR="00F240B0">
        <w:t>eccessiva</w:t>
      </w:r>
      <w:r>
        <w:t>: in tal modo, riducendo la pressione allo stretto necessario, si riduce anche il consumo energetico. In questi casi il Regolatore espleta la funzione di vero e proprio Economizzatore.</w:t>
      </w:r>
    </w:p>
    <w:p w:rsidR="00E603C0" w:rsidRDefault="00E603C0">
      <w:r>
        <w:t xml:space="preserve">Ma cosa succederebbe se, all’inizio della giornata, con tutti gli attuatori vuoti, venisse immessa la pressione di 6,3 bar in tutta la macchina? </w:t>
      </w:r>
    </w:p>
    <w:p w:rsidR="006B0479" w:rsidRDefault="00A5350E">
      <w:r>
        <w:t>Probabilmente</w:t>
      </w:r>
      <w:r w:rsidR="00E603C0">
        <w:t xml:space="preserve"> molti attuatori eseguirebbero la prima corsa con una velocità eccessiva, rischiando di danneggiare gli organi meccanici da essi movimentati.</w:t>
      </w:r>
    </w:p>
    <w:p w:rsidR="00E603C0" w:rsidRDefault="00E603C0">
      <w:r>
        <w:t xml:space="preserve">Per tale ragione </w:t>
      </w:r>
      <w:r w:rsidR="00E37B68">
        <w:t xml:space="preserve">si utilizza l’Avviatore Progressivo </w:t>
      </w:r>
      <w:r>
        <w:t xml:space="preserve">che permette, </w:t>
      </w:r>
      <w:r w:rsidR="009C1D9B">
        <w:t>in fase di avvi</w:t>
      </w:r>
      <w:r w:rsidR="00E37B68">
        <w:t>o dell’</w:t>
      </w:r>
      <w:r>
        <w:t>impianto, di fornire agli attuatori una pressione che cresce</w:t>
      </w:r>
      <w:r w:rsidR="00E37B68">
        <w:t xml:space="preserve"> gradualmente, fino al raggiungimento del </w:t>
      </w:r>
      <w:r>
        <w:t>valore di regime.</w:t>
      </w:r>
    </w:p>
    <w:p w:rsidR="00E603C0" w:rsidRDefault="00E37B68">
      <w:r>
        <w:t>Infine</w:t>
      </w:r>
      <w:r w:rsidR="00E603C0">
        <w:t xml:space="preserve"> l’ultimo </w:t>
      </w:r>
      <w:r>
        <w:t>componente</w:t>
      </w:r>
      <w:r w:rsidR="00E603C0">
        <w:t xml:space="preserve"> </w:t>
      </w:r>
      <w:r>
        <w:t>significativo della famiglia dei</w:t>
      </w:r>
      <w:r w:rsidR="00E603C0">
        <w:t xml:space="preserve"> Gruppi di Trattamento dell’Aria è il Lubrificatore: si tratta in questo caso di un elemento in grado di intr</w:t>
      </w:r>
      <w:r w:rsidR="00A5350E">
        <w:t xml:space="preserve">odurre a valle piccole quantità di olio lubrificante, compatibile con i dispositivi pneumatici. </w:t>
      </w:r>
      <w:r w:rsidR="00A5350E" w:rsidRPr="00B81192">
        <w:t xml:space="preserve">Tale elemento non viene sempre utilizzato, anche perché </w:t>
      </w:r>
      <w:r w:rsidR="009C1D9B" w:rsidRPr="00B81192">
        <w:t>gli attuatori pneumatici</w:t>
      </w:r>
      <w:r w:rsidR="00450223" w:rsidRPr="00B81192">
        <w:t xml:space="preserve"> di qualità</w:t>
      </w:r>
      <w:r w:rsidR="009C1D9B" w:rsidRPr="00B81192">
        <w:t xml:space="preserve"> </w:t>
      </w:r>
      <w:r w:rsidR="00B81192" w:rsidRPr="00B81192">
        <w:t>contengono grasso appositamente studiati</w:t>
      </w:r>
      <w:r w:rsidR="00A5350E" w:rsidRPr="00B81192">
        <w:t xml:space="preserve"> </w:t>
      </w:r>
      <w:r w:rsidR="00B81192">
        <w:t xml:space="preserve">per il lavoro specifico </w:t>
      </w:r>
      <w:r w:rsidR="00A5350E">
        <w:t>e l’olio del Lubrificatore te</w:t>
      </w:r>
      <w:r w:rsidR="009C1D9B">
        <w:t>n</w:t>
      </w:r>
      <w:r w:rsidR="00A5350E">
        <w:t>de ad asportarlo. Per tale ragione il Lubrificatore, quando presente, deve lavorare con continuità.</w:t>
      </w:r>
    </w:p>
    <w:p w:rsidR="000D5A62" w:rsidRPr="00833254" w:rsidRDefault="002B4B41" w:rsidP="000D5A62">
      <w:pPr>
        <w:rPr>
          <w:b/>
          <w:u w:val="single"/>
        </w:rPr>
      </w:pPr>
      <w:r w:rsidRPr="00833254">
        <w:rPr>
          <w:b/>
          <w:u w:val="single"/>
        </w:rPr>
        <w:t>I gruppi Metal Work: una gamma completa ed inimitabile</w:t>
      </w:r>
    </w:p>
    <w:p w:rsidR="002B4B41" w:rsidRDefault="002B4B41" w:rsidP="000D5A62">
      <w:r>
        <w:t xml:space="preserve">I Gruppi Trattamento Aria che Metal Work ha sviluppato negli anni rappresentano un’estesa gamma di prodotti contenenti soluzioni sempre innovative, che spesso hanno fatto scuola tanto che hanno visto anche </w:t>
      </w:r>
      <w:r w:rsidR="00E421C2">
        <w:t xml:space="preserve">diversi </w:t>
      </w:r>
      <w:r>
        <w:t>tentativi di imitazione.</w:t>
      </w:r>
    </w:p>
    <w:p w:rsidR="00EE280E" w:rsidRDefault="00EE280E" w:rsidP="00273599">
      <w:proofErr w:type="gramStart"/>
      <w:r>
        <w:t>E’</w:t>
      </w:r>
      <w:proofErr w:type="gramEnd"/>
      <w:r>
        <w:t xml:space="preserve"> difficile elencare tutta la gamma in poche righe e rimandiamo perciò al nostro sito </w:t>
      </w:r>
      <w:hyperlink r:id="rId5" w:history="1">
        <w:r w:rsidRPr="00A516DC">
          <w:rPr>
            <w:rStyle w:val="Collegamentoipertestuale"/>
          </w:rPr>
          <w:t>www.metalwork.it</w:t>
        </w:r>
      </w:hyperlink>
      <w:r>
        <w:t xml:space="preserve"> per i dettag</w:t>
      </w:r>
      <w:r w:rsidR="00273599">
        <w:t xml:space="preserve">li tecnici dei singoli prodotti, riportando qui in seguito solo </w:t>
      </w:r>
      <w:r>
        <w:t>un breve e</w:t>
      </w:r>
      <w:r w:rsidR="008C3F47">
        <w:t>x</w:t>
      </w:r>
      <w:r>
        <w:t>cursus della nostra gamma.</w:t>
      </w:r>
    </w:p>
    <w:p w:rsidR="00BF6BD2" w:rsidRDefault="00BF6BD2" w:rsidP="000D5A62">
      <w:r>
        <w:t xml:space="preserve">A tale scopo non possiamo che partire dalla </w:t>
      </w:r>
      <w:r w:rsidRPr="00450223">
        <w:rPr>
          <w:b/>
        </w:rPr>
        <w:t>Serie Bit</w:t>
      </w:r>
      <w:r>
        <w:t xml:space="preserve">, </w:t>
      </w:r>
      <w:r w:rsidR="00CB294D">
        <w:t xml:space="preserve">composta da una linea </w:t>
      </w:r>
      <w:r w:rsidR="00230D54">
        <w:t xml:space="preserve">di prodotti in tecnopolimero, compatti ed economici, per la regolazione e filtrazione delocalizzata di piccoli dispositivi. Disponibile con filetti da 1/8” </w:t>
      </w:r>
      <w:proofErr w:type="gramStart"/>
      <w:r w:rsidR="00230D54">
        <w:t>ed</w:t>
      </w:r>
      <w:proofErr w:type="gramEnd"/>
      <w:r w:rsidR="00230D54">
        <w:t xml:space="preserve"> ¼”, per portate fino a </w:t>
      </w:r>
      <w:r w:rsidR="009C1D9B">
        <w:t xml:space="preserve">600 </w:t>
      </w:r>
      <w:r w:rsidR="00230D54">
        <w:t>Nl/</w:t>
      </w:r>
      <w:proofErr w:type="spellStart"/>
      <w:r w:rsidR="00230D54">
        <w:t>min</w:t>
      </w:r>
      <w:proofErr w:type="spellEnd"/>
      <w:r w:rsidR="00230D54">
        <w:t>, il Bit presenta le principali funzioni (Regolatore, Filtro, Filtro</w:t>
      </w:r>
      <w:r w:rsidR="009F0A55">
        <w:t>-</w:t>
      </w:r>
      <w:r w:rsidR="00230D54">
        <w:t xml:space="preserve">regolatore, Depuratore, Lubrificatore e Presa Aria). </w:t>
      </w:r>
      <w:proofErr w:type="gramStart"/>
      <w:r w:rsidR="00230D54">
        <w:t>E’</w:t>
      </w:r>
      <w:proofErr w:type="gramEnd"/>
      <w:r w:rsidR="00230D54">
        <w:t xml:space="preserve"> disponibile anche una serie dedicata alla gestione dell’acqua, realizzata con materiali certificati.</w:t>
      </w:r>
    </w:p>
    <w:p w:rsidR="009F0A55" w:rsidRDefault="009F0A55" w:rsidP="000D5A62">
      <w:r>
        <w:t xml:space="preserve">Salendo di dimensione troviamo la </w:t>
      </w:r>
      <w:r w:rsidRPr="00235614">
        <w:rPr>
          <w:b/>
        </w:rPr>
        <w:t xml:space="preserve">Serie </w:t>
      </w:r>
      <w:proofErr w:type="spellStart"/>
      <w:r w:rsidRPr="00235614">
        <w:rPr>
          <w:b/>
        </w:rPr>
        <w:t>Syntesi</w:t>
      </w:r>
      <w:proofErr w:type="spellEnd"/>
      <w:r w:rsidR="00013408" w:rsidRPr="00013408">
        <w:rPr>
          <w:b/>
          <w:vertAlign w:val="superscript"/>
        </w:rPr>
        <w:t>®</w:t>
      </w:r>
      <w:r>
        <w:t xml:space="preserve">, disponibile nelle Taglie 1 e 2 con bussole filettate intercambiabili nelle dimensioni che vanno da 1/8” fino ad 1” e per portate fino a </w:t>
      </w:r>
      <w:r w:rsidR="00FC5446">
        <w:t>7</w:t>
      </w:r>
      <w:r w:rsidR="00B81192">
        <w:t>.</w:t>
      </w:r>
      <w:r w:rsidR="00FC5446">
        <w:t xml:space="preserve">600 </w:t>
      </w:r>
      <w:r>
        <w:t>Nl/min.</w:t>
      </w:r>
    </w:p>
    <w:p w:rsidR="009F0A55" w:rsidRDefault="009F0A55" w:rsidP="000D5A62">
      <w:proofErr w:type="spellStart"/>
      <w:r w:rsidRPr="00235614">
        <w:t>Syntesi</w:t>
      </w:r>
      <w:proofErr w:type="spellEnd"/>
      <w:r w:rsidR="00013408" w:rsidRPr="00013408">
        <w:rPr>
          <w:vertAlign w:val="superscript"/>
        </w:rPr>
        <w:t>®</w:t>
      </w:r>
      <w:r>
        <w:t xml:space="preserve"> è una gamma completa, modulare e flessibile, che comprende V3V, Regolatori</w:t>
      </w:r>
      <w:r w:rsidR="003F0F87">
        <w:t xml:space="preserve"> (singolo o in batteria)</w:t>
      </w:r>
      <w:r>
        <w:t xml:space="preserve">, Filtri-Regolatori, Depuratori, Filtri a Carboni Attivi, </w:t>
      </w:r>
      <w:r w:rsidR="003F0F87">
        <w:t>Avviatori Progressivi, Pressostati, Lubrificatori</w:t>
      </w:r>
      <w:r w:rsidR="00200E91">
        <w:t xml:space="preserve">, </w:t>
      </w:r>
      <w:r w:rsidR="003F0F87">
        <w:t>Prese aria</w:t>
      </w:r>
      <w:r w:rsidR="00200E91">
        <w:t xml:space="preserve"> e Valvole di Sicurezza</w:t>
      </w:r>
      <w:r w:rsidR="003F0F87">
        <w:t>. Si tratta di una famiglia in continua crescita (abbiamo recentemente aggiunto i Regolatori Pilotati ed altre novità sono previste per il 2020) che ha visto crescere negli anni i propri estimatori</w:t>
      </w:r>
      <w:r w:rsidR="0041137E">
        <w:t>.</w:t>
      </w:r>
    </w:p>
    <w:p w:rsidR="000504C7" w:rsidRDefault="000504C7" w:rsidP="000D5A62"/>
    <w:p w:rsidR="000504C7" w:rsidRDefault="000504C7" w:rsidP="000D5A62">
      <w:pPr>
        <w:rPr>
          <w:b/>
        </w:rPr>
      </w:pPr>
      <w:r>
        <w:rPr>
          <w:b/>
        </w:rPr>
        <w:t xml:space="preserve">Figura 2: </w:t>
      </w:r>
      <w:proofErr w:type="spellStart"/>
      <w:r>
        <w:rPr>
          <w:b/>
        </w:rPr>
        <w:t>Syntesi</w:t>
      </w:r>
      <w:proofErr w:type="spellEnd"/>
      <w:r w:rsidR="00013408" w:rsidRPr="00013408">
        <w:rPr>
          <w:b/>
          <w:vertAlign w:val="superscript"/>
        </w:rPr>
        <w:t>®</w:t>
      </w:r>
      <w:r>
        <w:rPr>
          <w:b/>
        </w:rPr>
        <w:t>, gruppo modulare di ultima generazione in continua espansione</w:t>
      </w:r>
    </w:p>
    <w:p w:rsidR="003F26DA" w:rsidRDefault="003F26DA" w:rsidP="000D5A62"/>
    <w:p w:rsidR="00947380" w:rsidRDefault="00947380" w:rsidP="000D5A62">
      <w:r>
        <w:t xml:space="preserve">Ricordiamo quindi </w:t>
      </w:r>
      <w:r w:rsidR="00235614">
        <w:t xml:space="preserve">la </w:t>
      </w:r>
      <w:r w:rsidR="00235614" w:rsidRPr="00235614">
        <w:rPr>
          <w:b/>
        </w:rPr>
        <w:t xml:space="preserve">Serie </w:t>
      </w:r>
      <w:proofErr w:type="spellStart"/>
      <w:r w:rsidRPr="00235614">
        <w:rPr>
          <w:b/>
        </w:rPr>
        <w:t>Skillair</w:t>
      </w:r>
      <w:proofErr w:type="spellEnd"/>
      <w:r>
        <w:t>, un evergreen della nostra gamma, con portate fino a 20.000 Nl/</w:t>
      </w:r>
      <w:proofErr w:type="spellStart"/>
      <w:r>
        <w:t>min</w:t>
      </w:r>
      <w:proofErr w:type="spellEnd"/>
      <w:r>
        <w:t xml:space="preserve"> e che presenta anche funzioni uniche come l’</w:t>
      </w:r>
      <w:proofErr w:type="spellStart"/>
      <w:r>
        <w:t>Essicatore</w:t>
      </w:r>
      <w:proofErr w:type="spellEnd"/>
      <w:r>
        <w:t xml:space="preserve"> o il Lubrificatore con caricamento automatico di minimo livello.</w:t>
      </w:r>
    </w:p>
    <w:p w:rsidR="00217D0F" w:rsidRDefault="00947380" w:rsidP="000D5A62">
      <w:r>
        <w:lastRenderedPageBreak/>
        <w:t>Veniamo quindi a</w:t>
      </w:r>
      <w:r w:rsidR="00235614">
        <w:t xml:space="preserve">lla </w:t>
      </w:r>
      <w:r w:rsidR="00235614" w:rsidRPr="00235614">
        <w:rPr>
          <w:b/>
        </w:rPr>
        <w:t>Serie</w:t>
      </w:r>
      <w:r w:rsidRPr="00235614">
        <w:rPr>
          <w:b/>
        </w:rPr>
        <w:t xml:space="preserve"> New Deal</w:t>
      </w:r>
      <w:r>
        <w:t xml:space="preserve">, realizzato principalmente in metallo, per applicazione </w:t>
      </w:r>
      <w:proofErr w:type="spellStart"/>
      <w:r>
        <w:t>Heavy</w:t>
      </w:r>
      <w:proofErr w:type="spellEnd"/>
      <w:r>
        <w:t xml:space="preserve"> Duty. Con filetti che vanno da ¼” fino ad 1” e portate che raggiungono i 4.500 Nl/</w:t>
      </w:r>
      <w:proofErr w:type="spellStart"/>
      <w:r>
        <w:t>min</w:t>
      </w:r>
      <w:proofErr w:type="spellEnd"/>
      <w:r>
        <w:t>, ND viene utilizzato in tutte le applicazioni gravose che richiedono una struttura particola</w:t>
      </w:r>
      <w:r w:rsidR="00450223">
        <w:t>r</w:t>
      </w:r>
      <w:r>
        <w:t>mente robusta.</w:t>
      </w:r>
    </w:p>
    <w:p w:rsidR="004E7591" w:rsidRDefault="00217D0F" w:rsidP="000D5A62">
      <w:r>
        <w:t xml:space="preserve">Come non ricordare poi il </w:t>
      </w:r>
      <w:r w:rsidR="00235614" w:rsidRPr="00235614">
        <w:rPr>
          <w:b/>
        </w:rPr>
        <w:t>G</w:t>
      </w:r>
      <w:r w:rsidRPr="00235614">
        <w:rPr>
          <w:b/>
        </w:rPr>
        <w:t xml:space="preserve">ruppo </w:t>
      </w:r>
      <w:r w:rsidR="00235614" w:rsidRPr="00235614">
        <w:rPr>
          <w:b/>
        </w:rPr>
        <w:t>I</w:t>
      </w:r>
      <w:r w:rsidRPr="00235614">
        <w:rPr>
          <w:b/>
        </w:rPr>
        <w:t>ntegrato ONE</w:t>
      </w:r>
      <w:r>
        <w:t xml:space="preserve">, unico ed inimitabile, che raccoglie in un </w:t>
      </w:r>
      <w:r w:rsidR="00A76F33">
        <w:t>monoblocco in tecnopolimero</w:t>
      </w:r>
      <w:r>
        <w:t xml:space="preserve"> tutte le principali funzioni di un Gruppo di Trattamento Aria: dalla V3V, al filtro, dal lubrificatore al pressostato.</w:t>
      </w:r>
      <w:r w:rsidR="004E7591">
        <w:t xml:space="preserve"> Tutte le funzioni sono accessibili dal lato utente facilitando l’inserimento del prodotto all’interno di un pannello in lamiera.</w:t>
      </w:r>
      <w:r w:rsidR="00583D87">
        <w:t xml:space="preserve"> ONE è disponibile anche nella versione con funzione di messa a scarico di sicurezza.</w:t>
      </w:r>
    </w:p>
    <w:p w:rsidR="004E7591" w:rsidRDefault="004E7591" w:rsidP="000D5A62"/>
    <w:p w:rsidR="008E3043" w:rsidRDefault="008E3043" w:rsidP="008E3043">
      <w:pPr>
        <w:rPr>
          <w:b/>
        </w:rPr>
      </w:pPr>
      <w:r>
        <w:rPr>
          <w:b/>
        </w:rPr>
        <w:t>Figura 3: il gruppo integrato ONE raccoglie tutte le principali funzioni in un unico modulo</w:t>
      </w:r>
    </w:p>
    <w:p w:rsidR="003F26DA" w:rsidRPr="002B4B41" w:rsidRDefault="003F26DA" w:rsidP="008E3043">
      <w:pPr>
        <w:rPr>
          <w:b/>
        </w:rPr>
      </w:pPr>
    </w:p>
    <w:p w:rsidR="004E7591" w:rsidRDefault="00936ED6" w:rsidP="000D5A62">
      <w:r>
        <w:t xml:space="preserve">La nostra sintetica carrellata si esaurisce con una brevissima presentazione del </w:t>
      </w:r>
      <w:r w:rsidRPr="00235614">
        <w:rPr>
          <w:b/>
        </w:rPr>
        <w:t>Regolatore a Grande Scarico</w:t>
      </w:r>
      <w:r>
        <w:t>, particolarmente sensibile e normalmente utilizzato per le regolazioni manuali di precisione, nonché della vasta gamma di regol</w:t>
      </w:r>
      <w:r w:rsidR="00732DB9">
        <w:t xml:space="preserve">atori di pressione elettronici </w:t>
      </w:r>
      <w:r w:rsidR="00235614">
        <w:t xml:space="preserve">della </w:t>
      </w:r>
      <w:r w:rsidR="00235614" w:rsidRPr="00235614">
        <w:rPr>
          <w:b/>
        </w:rPr>
        <w:t xml:space="preserve">Serie </w:t>
      </w:r>
      <w:proofErr w:type="spellStart"/>
      <w:r w:rsidR="00732DB9" w:rsidRPr="00235614">
        <w:rPr>
          <w:b/>
        </w:rPr>
        <w:t>Regtronic</w:t>
      </w:r>
      <w:proofErr w:type="spellEnd"/>
      <w:r w:rsidRPr="00235614">
        <w:rPr>
          <w:b/>
        </w:rPr>
        <w:t>.</w:t>
      </w:r>
    </w:p>
    <w:p w:rsidR="00936ED6" w:rsidRDefault="00936ED6" w:rsidP="000D5A62">
      <w:r>
        <w:t>Questi ultim</w:t>
      </w:r>
      <w:r w:rsidR="00A76F33">
        <w:t>i</w:t>
      </w:r>
      <w:r>
        <w:t xml:space="preserve"> consentono una regolazione molto precisa della pressione, da tastiera o tramite comando remoto, con filetti da M5 a 2” e per portate fino a 20.000 Nl/min.</w:t>
      </w:r>
    </w:p>
    <w:p w:rsidR="00F30E8F" w:rsidRDefault="00F30E8F" w:rsidP="000D5A62">
      <w:pPr>
        <w:rPr>
          <w:b/>
        </w:rPr>
      </w:pPr>
      <w:r>
        <w:rPr>
          <w:b/>
        </w:rPr>
        <w:t>Figura 4: gamma regolatori di pressione elettronici serie REGTRONIC</w:t>
      </w:r>
    </w:p>
    <w:p w:rsidR="00F30E8F" w:rsidRPr="00F30E8F" w:rsidRDefault="00F30E8F" w:rsidP="000D5A62">
      <w:pPr>
        <w:rPr>
          <w:b/>
        </w:rPr>
      </w:pPr>
    </w:p>
    <w:p w:rsidR="00EE7DF6" w:rsidRDefault="00EE7DF6" w:rsidP="00EE7DF6">
      <w:pPr>
        <w:rPr>
          <w:b/>
          <w:u w:val="single"/>
        </w:rPr>
      </w:pPr>
      <w:r w:rsidRPr="00833254">
        <w:rPr>
          <w:b/>
          <w:u w:val="single"/>
        </w:rPr>
        <w:t xml:space="preserve">Ma </w:t>
      </w:r>
      <w:r w:rsidR="006B49F6">
        <w:rPr>
          <w:b/>
          <w:u w:val="single"/>
        </w:rPr>
        <w:t xml:space="preserve">nel 2020 </w:t>
      </w:r>
      <w:r w:rsidRPr="00833254">
        <w:rPr>
          <w:b/>
          <w:u w:val="single"/>
        </w:rPr>
        <w:t>vi saranno anc</w:t>
      </w:r>
      <w:r w:rsidR="00CE0D2B" w:rsidRPr="00833254">
        <w:rPr>
          <w:b/>
          <w:u w:val="single"/>
        </w:rPr>
        <w:t>h</w:t>
      </w:r>
      <w:r w:rsidRPr="00833254">
        <w:rPr>
          <w:b/>
          <w:u w:val="single"/>
        </w:rPr>
        <w:t>e importanti novità</w:t>
      </w:r>
    </w:p>
    <w:p w:rsidR="006B49F6" w:rsidRDefault="006B49F6" w:rsidP="00EE7DF6">
      <w:r w:rsidRPr="006B49F6">
        <w:t>Metal Work infatti non si f</w:t>
      </w:r>
      <w:r>
        <w:t xml:space="preserve">erma mai ed ha in serbo per il 2020 molte </w:t>
      </w:r>
      <w:r w:rsidR="00450223">
        <w:t>novità</w:t>
      </w:r>
      <w:r>
        <w:t xml:space="preserve"> anche nel campo del trattamento dell’aria.</w:t>
      </w:r>
    </w:p>
    <w:p w:rsidR="006B49F6" w:rsidRDefault="006B49F6" w:rsidP="00EE7DF6">
      <w:r>
        <w:t>Abbiamo infatti recentemente presentato la nuova gamma di regolatori elettronici di pressione, alimentabili con ten</w:t>
      </w:r>
      <w:r w:rsidR="009D34B6">
        <w:t xml:space="preserve">sione da 12 a 24 VDC, con </w:t>
      </w:r>
      <w:r>
        <w:t>nuove funzioni diagnostiche e precisione digitale aumentata. La nuova gamma è controllabil</w:t>
      </w:r>
      <w:r w:rsidR="00450223">
        <w:t>e mediante segnale analogico (0-</w:t>
      </w:r>
      <w:r>
        <w:t xml:space="preserve">10 VDC, 4-20 </w:t>
      </w:r>
      <w:proofErr w:type="spellStart"/>
      <w:r>
        <w:t>mA</w:t>
      </w:r>
      <w:proofErr w:type="spellEnd"/>
      <w:r>
        <w:t>) oppure mediante interfaccia IO-Link.</w:t>
      </w:r>
    </w:p>
    <w:p w:rsidR="006B49F6" w:rsidRDefault="006B49F6" w:rsidP="00EE7DF6">
      <w:r>
        <w:t xml:space="preserve">Il 2020 vedrà anche il rilascio di una nuova e completa gamma di misuratori elettronici di portata (flussimetri) </w:t>
      </w:r>
      <w:r w:rsidR="006B2D79">
        <w:t xml:space="preserve">per un </w:t>
      </w:r>
      <w:proofErr w:type="spellStart"/>
      <w:r w:rsidR="006B2D79">
        <w:t>range</w:t>
      </w:r>
      <w:proofErr w:type="spellEnd"/>
      <w:r w:rsidR="006B2D79">
        <w:t xml:space="preserve"> che va da poche decine fino a diverse migliaia di Nl/</w:t>
      </w:r>
      <w:proofErr w:type="spellStart"/>
      <w:r w:rsidR="006B2D79">
        <w:t>min</w:t>
      </w:r>
      <w:proofErr w:type="spellEnd"/>
      <w:r w:rsidR="006B2D79">
        <w:t xml:space="preserve"> ed utilizzabili per il dosaggio preciso del flu</w:t>
      </w:r>
      <w:r w:rsidR="00732DB9">
        <w:t>sso di aria nonché per il monit</w:t>
      </w:r>
      <w:r w:rsidR="006B2D79">
        <w:t>oraggio dei consumi.</w:t>
      </w:r>
    </w:p>
    <w:p w:rsidR="006B49F6" w:rsidRPr="006B49F6" w:rsidRDefault="006B49F6" w:rsidP="00EE7DF6">
      <w:r>
        <w:t>Ma le novità del 2020 non si fermeranno qui, e nei prossimi mesi ne rilasceremo di nuove!</w:t>
      </w:r>
    </w:p>
    <w:p w:rsidR="009D34B6" w:rsidRDefault="009D34B6" w:rsidP="00402759"/>
    <w:p w:rsidR="00402759" w:rsidRDefault="00402759" w:rsidP="00402759">
      <w:r>
        <w:t xml:space="preserve">Corrado </w:t>
      </w:r>
      <w:proofErr w:type="spellStart"/>
      <w:r>
        <w:t>Tamiozzo</w:t>
      </w:r>
      <w:proofErr w:type="spellEnd"/>
    </w:p>
    <w:p w:rsidR="00402759" w:rsidRDefault="00402759" w:rsidP="00402759">
      <w:r>
        <w:t>R&amp;D Manager</w:t>
      </w:r>
    </w:p>
    <w:p w:rsidR="00402759" w:rsidRDefault="00402759" w:rsidP="00402759">
      <w:r>
        <w:t>Metal Work S</w:t>
      </w:r>
      <w:r w:rsidR="009D4013">
        <w:t>.</w:t>
      </w:r>
      <w:r>
        <w:t>p</w:t>
      </w:r>
      <w:r w:rsidR="009D4013">
        <w:t>.A.</w:t>
      </w:r>
      <w:bookmarkStart w:id="0" w:name="_GoBack"/>
      <w:bookmarkEnd w:id="0"/>
    </w:p>
    <w:sectPr w:rsidR="00402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E49C9"/>
    <w:multiLevelType w:val="hybridMultilevel"/>
    <w:tmpl w:val="D076BB34"/>
    <w:lvl w:ilvl="0" w:tplc="30D6C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AAF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B63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28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F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3C4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324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0AA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8A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4D5FEB"/>
    <w:multiLevelType w:val="hybridMultilevel"/>
    <w:tmpl w:val="863E8132"/>
    <w:lvl w:ilvl="0" w:tplc="A9DE2994">
      <w:start w:val="2020"/>
      <w:numFmt w:val="bullet"/>
      <w:lvlText w:val="-"/>
      <w:lvlJc w:val="left"/>
      <w:pPr>
        <w:ind w:left="1068" w:hanging="360"/>
      </w:pPr>
      <w:rPr>
        <w:rFonts w:ascii="Futura Lt BT" w:eastAsiaTheme="minorHAnsi" w:hAnsi="Futura Lt B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27A"/>
    <w:rsid w:val="00013408"/>
    <w:rsid w:val="00036FC0"/>
    <w:rsid w:val="000504C7"/>
    <w:rsid w:val="0005656B"/>
    <w:rsid w:val="000D5A62"/>
    <w:rsid w:val="00162471"/>
    <w:rsid w:val="00200E91"/>
    <w:rsid w:val="00217D0F"/>
    <w:rsid w:val="00230D54"/>
    <w:rsid w:val="00235614"/>
    <w:rsid w:val="00273599"/>
    <w:rsid w:val="002A3C1D"/>
    <w:rsid w:val="002B4B41"/>
    <w:rsid w:val="0039132A"/>
    <w:rsid w:val="0039375D"/>
    <w:rsid w:val="003E5521"/>
    <w:rsid w:val="003F0F87"/>
    <w:rsid w:val="003F26DA"/>
    <w:rsid w:val="00402759"/>
    <w:rsid w:val="0041137E"/>
    <w:rsid w:val="00450223"/>
    <w:rsid w:val="00455008"/>
    <w:rsid w:val="0047787D"/>
    <w:rsid w:val="004D7EF8"/>
    <w:rsid w:val="004E7591"/>
    <w:rsid w:val="00583D87"/>
    <w:rsid w:val="005916DD"/>
    <w:rsid w:val="0069296F"/>
    <w:rsid w:val="006B0479"/>
    <w:rsid w:val="006B2D79"/>
    <w:rsid w:val="006B49F6"/>
    <w:rsid w:val="006F526A"/>
    <w:rsid w:val="00713A2F"/>
    <w:rsid w:val="00732DB9"/>
    <w:rsid w:val="007B4A60"/>
    <w:rsid w:val="00833254"/>
    <w:rsid w:val="008C3F47"/>
    <w:rsid w:val="008E3043"/>
    <w:rsid w:val="00917A56"/>
    <w:rsid w:val="00936ED6"/>
    <w:rsid w:val="00947380"/>
    <w:rsid w:val="00994B52"/>
    <w:rsid w:val="009C1D9B"/>
    <w:rsid w:val="009D34B6"/>
    <w:rsid w:val="009D4013"/>
    <w:rsid w:val="009F0A55"/>
    <w:rsid w:val="00A5350E"/>
    <w:rsid w:val="00A63DDD"/>
    <w:rsid w:val="00A76F33"/>
    <w:rsid w:val="00B81192"/>
    <w:rsid w:val="00BB74DD"/>
    <w:rsid w:val="00BF6BD2"/>
    <w:rsid w:val="00C23B99"/>
    <w:rsid w:val="00CB1C04"/>
    <w:rsid w:val="00CB294D"/>
    <w:rsid w:val="00CB327A"/>
    <w:rsid w:val="00CE0D2B"/>
    <w:rsid w:val="00DA3D1D"/>
    <w:rsid w:val="00E37B68"/>
    <w:rsid w:val="00E421C2"/>
    <w:rsid w:val="00E50DE1"/>
    <w:rsid w:val="00E603C0"/>
    <w:rsid w:val="00ED6C52"/>
    <w:rsid w:val="00EE280E"/>
    <w:rsid w:val="00EE7DF6"/>
    <w:rsid w:val="00F240B0"/>
    <w:rsid w:val="00F30E8F"/>
    <w:rsid w:val="00F36BC2"/>
    <w:rsid w:val="00FA4179"/>
    <w:rsid w:val="00FC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88EA"/>
  <w15:chartTrackingRefBased/>
  <w15:docId w15:val="{B190789F-2BEA-4066-A502-F91372B3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utura Lt BT" w:eastAsiaTheme="minorHAnsi" w:hAnsi="Futura Lt BT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5A6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E2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alwork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Tamiozzo</dc:creator>
  <cp:keywords/>
  <dc:description/>
  <cp:lastModifiedBy>Metal Work S.p.A. ICT</cp:lastModifiedBy>
  <cp:revision>7</cp:revision>
  <dcterms:created xsi:type="dcterms:W3CDTF">2020-01-28T08:44:00Z</dcterms:created>
  <dcterms:modified xsi:type="dcterms:W3CDTF">2020-02-14T12:45:00Z</dcterms:modified>
</cp:coreProperties>
</file>